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542D" w:rsidRDefault="00AD542D" w:rsidP="00AD542D">
      <w:pPr>
        <w:pStyle w:val="a3"/>
        <w:jc w:val="center"/>
        <w:rPr>
          <w:rFonts w:ascii="Times New Roman" w:hAnsi="Times New Roman" w:cs="Times New Roman"/>
          <w:sz w:val="18"/>
          <w:szCs w:val="18"/>
          <w:u w:val="single"/>
          <w:lang w:val="en-US"/>
        </w:rPr>
      </w:pPr>
      <w:r w:rsidRPr="00D27C8F">
        <w:rPr>
          <w:rFonts w:ascii="Times New Roman" w:hAnsi="Times New Roman" w:cs="Times New Roman"/>
          <w:sz w:val="18"/>
          <w:szCs w:val="18"/>
          <w:u w:val="single"/>
          <w:lang w:val="kk-KZ"/>
        </w:rPr>
        <w:t xml:space="preserve">Механикадағы ұқсастық әдістері және өлшем бірліктер </w:t>
      </w:r>
      <w:r w:rsidRPr="00D27C8F">
        <w:rPr>
          <w:rFonts w:ascii="Times New Roman" w:hAnsi="Times New Roman" w:cs="Times New Roman"/>
          <w:color w:val="6666FF"/>
          <w:sz w:val="18"/>
          <w:szCs w:val="18"/>
          <w:u w:val="single"/>
          <w:lang w:val="en-US"/>
        </w:rPr>
        <w:t>7M05405-</w:t>
      </w:r>
      <w:r w:rsidRPr="00D27C8F">
        <w:rPr>
          <w:rFonts w:ascii="Times New Roman" w:hAnsi="Times New Roman" w:cs="Times New Roman"/>
          <w:color w:val="6666FF"/>
          <w:sz w:val="18"/>
          <w:szCs w:val="18"/>
          <w:u w:val="single"/>
        </w:rPr>
        <w:t>Механика</w:t>
      </w:r>
      <w:r w:rsidRPr="00D27C8F">
        <w:rPr>
          <w:rFonts w:ascii="Times New Roman" w:hAnsi="Times New Roman" w:cs="Times New Roman"/>
          <w:color w:val="6666FF"/>
          <w:sz w:val="18"/>
          <w:szCs w:val="18"/>
          <w:u w:val="single"/>
          <w:lang w:val="kk-KZ"/>
        </w:rPr>
        <w:t xml:space="preserve"> және</w:t>
      </w:r>
      <w:r w:rsidRPr="00D27C8F">
        <w:rPr>
          <w:rFonts w:ascii="Times New Roman" w:hAnsi="Times New Roman" w:cs="Times New Roman"/>
          <w:color w:val="6666FF"/>
          <w:sz w:val="18"/>
          <w:szCs w:val="18"/>
          <w:u w:val="single"/>
        </w:rPr>
        <w:t xml:space="preserve"> энергетика</w:t>
      </w:r>
      <w:r w:rsidRPr="00D27C8F">
        <w:rPr>
          <w:rFonts w:ascii="Times New Roman" w:hAnsi="Times New Roman" w:cs="Times New Roman"/>
          <w:sz w:val="18"/>
          <w:szCs w:val="18"/>
          <w:u w:val="single"/>
          <w:lang w:val="kk-KZ"/>
        </w:rPr>
        <w:t xml:space="preserve"> Дәріс </w:t>
      </w:r>
      <w:r>
        <w:rPr>
          <w:rFonts w:ascii="Times New Roman" w:hAnsi="Times New Roman" w:cs="Times New Roman"/>
          <w:sz w:val="18"/>
          <w:szCs w:val="18"/>
          <w:u w:val="single"/>
          <w:lang w:val="en-US"/>
        </w:rPr>
        <w:t>8</w:t>
      </w:r>
      <w:r w:rsidRPr="00D27C8F">
        <w:rPr>
          <w:rFonts w:ascii="Times New Roman" w:hAnsi="Times New Roman" w:cs="Times New Roman"/>
          <w:sz w:val="18"/>
          <w:szCs w:val="18"/>
          <w:u w:val="single"/>
          <w:lang w:val="en-US"/>
        </w:rPr>
        <w:t xml:space="preserve"> </w:t>
      </w:r>
      <w:r w:rsidRPr="00D27C8F">
        <w:rPr>
          <w:rFonts w:ascii="Times New Roman" w:hAnsi="Times New Roman" w:cs="Times New Roman"/>
          <w:color w:val="6666FF"/>
          <w:sz w:val="18"/>
          <w:szCs w:val="18"/>
          <w:u w:val="single"/>
          <w:lang w:val="kk-KZ"/>
        </w:rPr>
        <w:t>Қысқа конспект</w:t>
      </w:r>
      <w:r>
        <w:rPr>
          <w:rFonts w:ascii="Times New Roman" w:hAnsi="Times New Roman" w:cs="Times New Roman"/>
          <w:color w:val="6666FF"/>
          <w:sz w:val="18"/>
          <w:szCs w:val="18"/>
          <w:u w:val="single"/>
          <w:lang w:val="en-US"/>
        </w:rPr>
        <w:t xml:space="preserve"> 8</w:t>
      </w:r>
      <w:r w:rsidRPr="00D27C8F">
        <w:rPr>
          <w:rFonts w:ascii="Times New Roman" w:hAnsi="Times New Roman" w:cs="Times New Roman"/>
          <w:sz w:val="18"/>
          <w:szCs w:val="18"/>
          <w:u w:val="single"/>
          <w:lang w:val="en-US"/>
        </w:rPr>
        <w:t xml:space="preserve"> </w:t>
      </w:r>
    </w:p>
    <w:p w:rsidR="00AD542D" w:rsidRPr="00D27C8F" w:rsidRDefault="00AD542D" w:rsidP="00AD542D">
      <w:pPr>
        <w:pStyle w:val="a3"/>
        <w:jc w:val="center"/>
        <w:rPr>
          <w:rFonts w:ascii="Times New Roman" w:hAnsi="Times New Roman" w:cs="Times New Roman"/>
          <w:sz w:val="18"/>
          <w:szCs w:val="18"/>
          <w:u w:val="single"/>
          <w:lang w:val="en-US"/>
        </w:rPr>
      </w:pPr>
    </w:p>
    <w:p w:rsidR="007973B0" w:rsidRPr="007973B0" w:rsidRDefault="00AD542D" w:rsidP="007973B0">
      <w:pPr>
        <w:pStyle w:val="a3"/>
        <w:ind w:firstLine="567"/>
        <w:rPr>
          <w:rFonts w:ascii="Times New Roman" w:hAnsi="Times New Roman" w:cs="Times New Roman"/>
          <w:b/>
          <w:sz w:val="24"/>
          <w:szCs w:val="24"/>
          <w:lang w:val="kk-KZ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  <w:lang w:val="en-US"/>
        </w:rPr>
        <w:t>8-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дәріс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  <w:proofErr w:type="gramEnd"/>
      <w:r w:rsidRPr="009E5B36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7973B0" w:rsidRPr="00EA373A">
        <w:rPr>
          <w:rFonts w:ascii="Times New Roman" w:hAnsi="Times New Roman" w:cs="Times New Roman"/>
          <w:b/>
          <w:sz w:val="24"/>
          <w:szCs w:val="24"/>
          <w:lang w:val="kk-KZ"/>
        </w:rPr>
        <w:t>М</w:t>
      </w:r>
      <w:r w:rsidR="007973B0" w:rsidRPr="007973B0">
        <w:rPr>
          <w:rFonts w:ascii="Times New Roman" w:hAnsi="Times New Roman" w:cs="Times New Roman"/>
          <w:b/>
          <w:sz w:val="24"/>
          <w:szCs w:val="24"/>
          <w:lang w:val="kk-KZ"/>
        </w:rPr>
        <w:t>одельдеу және физикалық ұқсасты</w:t>
      </w:r>
      <w:r w:rsidR="007973B0">
        <w:rPr>
          <w:rFonts w:ascii="Times New Roman" w:hAnsi="Times New Roman" w:cs="Times New Roman"/>
          <w:b/>
          <w:sz w:val="24"/>
          <w:szCs w:val="24"/>
          <w:lang w:val="kk-KZ"/>
        </w:rPr>
        <w:t>лық</w:t>
      </w:r>
    </w:p>
    <w:p w:rsidR="007973B0" w:rsidRPr="00240B7A" w:rsidRDefault="007973B0" w:rsidP="007973B0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40B7A">
        <w:rPr>
          <w:rFonts w:ascii="Times New Roman" w:hAnsi="Times New Roman" w:cs="Times New Roman"/>
          <w:sz w:val="24"/>
          <w:szCs w:val="24"/>
          <w:lang w:val="kk-KZ"/>
        </w:rPr>
        <w:t>Өлшем</w:t>
      </w:r>
      <w:r>
        <w:rPr>
          <w:rFonts w:ascii="Times New Roman" w:hAnsi="Times New Roman" w:cs="Times New Roman"/>
          <w:sz w:val="24"/>
          <w:szCs w:val="24"/>
          <w:lang w:val="kk-KZ"/>
        </w:rPr>
        <w:t>ділік</w:t>
      </w:r>
      <w:r w:rsidRPr="00240B7A">
        <w:rPr>
          <w:rFonts w:ascii="Times New Roman" w:hAnsi="Times New Roman" w:cs="Times New Roman"/>
          <w:sz w:val="24"/>
          <w:szCs w:val="24"/>
          <w:lang w:val="kk-KZ"/>
        </w:rPr>
        <w:t xml:space="preserve"> және ұқсасты</w:t>
      </w:r>
      <w:r>
        <w:rPr>
          <w:rFonts w:ascii="Times New Roman" w:hAnsi="Times New Roman" w:cs="Times New Roman"/>
          <w:sz w:val="24"/>
          <w:szCs w:val="24"/>
          <w:lang w:val="kk-KZ"/>
        </w:rPr>
        <w:t>лы</w:t>
      </w:r>
      <w:r w:rsidRPr="00240B7A">
        <w:rPr>
          <w:rFonts w:ascii="Times New Roman" w:hAnsi="Times New Roman" w:cs="Times New Roman"/>
          <w:sz w:val="24"/>
          <w:szCs w:val="24"/>
          <w:lang w:val="kk-KZ"/>
        </w:rPr>
        <w:t>қ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теориясы </w:t>
      </w:r>
      <w:r w:rsidRPr="00240B7A">
        <w:rPr>
          <w:rFonts w:ascii="Times New Roman" w:hAnsi="Times New Roman" w:cs="Times New Roman"/>
          <w:sz w:val="24"/>
          <w:szCs w:val="24"/>
          <w:lang w:val="kk-KZ"/>
        </w:rPr>
        <w:t xml:space="preserve">түрлі құбылыстар мен процестерді модельдеуде </w:t>
      </w:r>
      <w:r>
        <w:rPr>
          <w:rFonts w:ascii="Times New Roman" w:hAnsi="Times New Roman" w:cs="Times New Roman"/>
          <w:sz w:val="24"/>
          <w:szCs w:val="24"/>
          <w:lang w:val="kk-KZ"/>
        </w:rPr>
        <w:t>қолданылад</w:t>
      </w:r>
      <w:r w:rsidRPr="00240B7A">
        <w:rPr>
          <w:rFonts w:ascii="Times New Roman" w:hAnsi="Times New Roman" w:cs="Times New Roman"/>
          <w:sz w:val="24"/>
          <w:szCs w:val="24"/>
          <w:lang w:val="kk-KZ"/>
        </w:rPr>
        <w:t>ы.</w:t>
      </w:r>
    </w:p>
    <w:p w:rsidR="007973B0" w:rsidRPr="00754A00" w:rsidRDefault="007973B0" w:rsidP="007973B0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Техникада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модельдердің </w:t>
      </w:r>
      <w:proofErr w:type="spellStart"/>
      <w:r>
        <w:rPr>
          <w:rFonts w:ascii="Times New Roman" w:hAnsi="Times New Roman" w:cs="Times New Roman"/>
          <w:sz w:val="24"/>
          <w:szCs w:val="24"/>
        </w:rPr>
        <w:t>екі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тү</w:t>
      </w:r>
      <w:proofErr w:type="gramStart"/>
      <w:r>
        <w:rPr>
          <w:rFonts w:ascii="Times New Roman" w:hAnsi="Times New Roman" w:cs="Times New Roman"/>
          <w:sz w:val="24"/>
          <w:szCs w:val="24"/>
          <w:lang w:val="kk-KZ"/>
        </w:rPr>
        <w:t>р</w:t>
      </w:r>
      <w:proofErr w:type="gramEnd"/>
      <w:r>
        <w:rPr>
          <w:rFonts w:ascii="Times New Roman" w:hAnsi="Times New Roman" w:cs="Times New Roman"/>
          <w:sz w:val="24"/>
          <w:szCs w:val="24"/>
          <w:lang w:val="kk-KZ"/>
        </w:rPr>
        <w:t>і</w:t>
      </w:r>
      <w:r w:rsidRPr="00240B7A">
        <w:rPr>
          <w:rFonts w:ascii="Times New Roman" w:hAnsi="Times New Roman" w:cs="Times New Roman"/>
          <w:sz w:val="24"/>
          <w:szCs w:val="24"/>
        </w:rPr>
        <w:t xml:space="preserve"> қолданылады: физикалық және математикалық. Физикалық модель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сыртта</w:t>
      </w:r>
      <w:r w:rsidRPr="00240B7A">
        <w:rPr>
          <w:rFonts w:ascii="Times New Roman" w:hAnsi="Times New Roman" w:cs="Times New Roman"/>
          <w:sz w:val="24"/>
          <w:szCs w:val="24"/>
        </w:rPr>
        <w:t xml:space="preserve"> табиғатқа ұқсас, бірақ </w:t>
      </w:r>
      <w:r>
        <w:rPr>
          <w:rFonts w:ascii="Times New Roman" w:hAnsi="Times New Roman" w:cs="Times New Roman"/>
          <w:sz w:val="24"/>
          <w:szCs w:val="24"/>
          <w:lang w:val="kk-KZ"/>
        </w:rPr>
        <w:t>мөлшері</w:t>
      </w:r>
      <w:r>
        <w:rPr>
          <w:rFonts w:ascii="Times New Roman" w:hAnsi="Times New Roman" w:cs="Times New Roman"/>
          <w:sz w:val="24"/>
          <w:szCs w:val="24"/>
        </w:rPr>
        <w:t xml:space="preserve"> м</w:t>
      </w:r>
      <w:r>
        <w:rPr>
          <w:rFonts w:ascii="Times New Roman" w:hAnsi="Times New Roman" w:cs="Times New Roman"/>
          <w:sz w:val="24"/>
          <w:szCs w:val="24"/>
          <w:lang w:val="kk-KZ"/>
        </w:rPr>
        <w:t>ен</w:t>
      </w:r>
      <w:r>
        <w:rPr>
          <w:rFonts w:ascii="Times New Roman" w:hAnsi="Times New Roman" w:cs="Times New Roman"/>
          <w:sz w:val="24"/>
          <w:szCs w:val="24"/>
        </w:rPr>
        <w:t xml:space="preserve"> қасиеттері</w:t>
      </w:r>
      <w:r>
        <w:rPr>
          <w:rFonts w:ascii="Times New Roman" w:hAnsi="Times New Roman" w:cs="Times New Roman"/>
          <w:sz w:val="24"/>
          <w:szCs w:val="24"/>
          <w:lang w:val="kk-KZ"/>
        </w:rPr>
        <w:t>нің бар болуымен</w:t>
      </w:r>
      <w:r w:rsidRPr="00240B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0B7A">
        <w:rPr>
          <w:rFonts w:ascii="Times New Roman" w:hAnsi="Times New Roman" w:cs="Times New Roman"/>
          <w:sz w:val="24"/>
          <w:szCs w:val="24"/>
        </w:rPr>
        <w:t>ерекшеленеді</w:t>
      </w:r>
      <w:proofErr w:type="spellEnd"/>
      <w:r w:rsidRPr="00240B7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240B7A">
        <w:rPr>
          <w:rFonts w:ascii="Times New Roman" w:hAnsi="Times New Roman" w:cs="Times New Roman"/>
          <w:sz w:val="24"/>
          <w:szCs w:val="24"/>
        </w:rPr>
        <w:t>Модельдеу</w:t>
      </w:r>
      <w:proofErr w:type="spellEnd"/>
      <w:r w:rsidRPr="00240B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0B7A">
        <w:rPr>
          <w:rFonts w:ascii="Times New Roman" w:hAnsi="Times New Roman" w:cs="Times New Roman"/>
          <w:sz w:val="24"/>
          <w:szCs w:val="24"/>
        </w:rPr>
        <w:t>дегеніміз</w:t>
      </w:r>
      <w:proofErr w:type="spellEnd"/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240B7A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240B7A">
        <w:rPr>
          <w:rFonts w:ascii="Times New Roman" w:hAnsi="Times New Roman" w:cs="Times New Roman"/>
          <w:sz w:val="24"/>
          <w:szCs w:val="24"/>
        </w:rPr>
        <w:t>модельдермен</w:t>
      </w:r>
      <w:proofErr w:type="spellEnd"/>
      <w:r w:rsidRPr="00240B7A">
        <w:rPr>
          <w:rFonts w:ascii="Times New Roman" w:hAnsi="Times New Roman" w:cs="Times New Roman"/>
          <w:sz w:val="24"/>
          <w:szCs w:val="24"/>
        </w:rPr>
        <w:t xml:space="preserve"> зертханалық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тәжірибеден алынған </w:t>
      </w:r>
      <w:r w:rsidRPr="00240B7A">
        <w:rPr>
          <w:rFonts w:ascii="Times New Roman" w:hAnsi="Times New Roman" w:cs="Times New Roman"/>
          <w:sz w:val="24"/>
          <w:szCs w:val="24"/>
        </w:rPr>
        <w:t xml:space="preserve">нәтижелер </w:t>
      </w:r>
      <w:r>
        <w:rPr>
          <w:rFonts w:ascii="Times New Roman" w:hAnsi="Times New Roman" w:cs="Times New Roman"/>
          <w:sz w:val="24"/>
          <w:szCs w:val="24"/>
          <w:lang w:val="kk-KZ"/>
        </w:rPr>
        <w:t>арқылы,</w:t>
      </w:r>
      <w:r w:rsidRPr="00240B7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табиғи жағдайларға ұқсас болатын құбылыс туралы </w:t>
      </w:r>
      <w:r w:rsidRPr="00240B7A">
        <w:rPr>
          <w:rFonts w:ascii="Times New Roman" w:hAnsi="Times New Roman" w:cs="Times New Roman"/>
          <w:sz w:val="24"/>
          <w:szCs w:val="24"/>
        </w:rPr>
        <w:t xml:space="preserve">қажетті </w:t>
      </w:r>
      <w:r>
        <w:rPr>
          <w:rFonts w:ascii="Times New Roman" w:hAnsi="Times New Roman" w:cs="Times New Roman"/>
          <w:sz w:val="24"/>
          <w:szCs w:val="24"/>
          <w:lang w:val="kk-KZ"/>
        </w:rPr>
        <w:t>жауаптар (шешімдер)</w:t>
      </w:r>
      <w:r w:rsidRPr="00240B7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алу</w:t>
      </w:r>
      <w:r w:rsidRPr="00240B7A">
        <w:rPr>
          <w:rFonts w:ascii="Times New Roman" w:hAnsi="Times New Roman" w:cs="Times New Roman"/>
          <w:sz w:val="24"/>
          <w:szCs w:val="24"/>
        </w:rPr>
        <w:t>. Математик</w:t>
      </w:r>
      <w:r>
        <w:rPr>
          <w:rFonts w:ascii="Times New Roman" w:hAnsi="Times New Roman" w:cs="Times New Roman"/>
          <w:sz w:val="24"/>
          <w:szCs w:val="24"/>
        </w:rPr>
        <w:t xml:space="preserve">алық модель </w:t>
      </w:r>
      <w:proofErr w:type="spellStart"/>
      <w:r>
        <w:rPr>
          <w:rFonts w:ascii="Times New Roman" w:hAnsi="Times New Roman" w:cs="Times New Roman"/>
          <w:sz w:val="24"/>
          <w:szCs w:val="24"/>
        </w:rPr>
        <w:t>зерттелетін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жүйені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ң </w:t>
      </w:r>
      <w:r w:rsidRPr="00240B7A">
        <w:rPr>
          <w:rFonts w:ascii="Times New Roman" w:hAnsi="Times New Roman" w:cs="Times New Roman"/>
          <w:sz w:val="24"/>
          <w:szCs w:val="24"/>
        </w:rPr>
        <w:t xml:space="preserve">әрекетін </w:t>
      </w:r>
      <w:proofErr w:type="spellStart"/>
      <w:r w:rsidRPr="00240B7A">
        <w:rPr>
          <w:rFonts w:ascii="Times New Roman" w:hAnsi="Times New Roman" w:cs="Times New Roman"/>
          <w:sz w:val="24"/>
          <w:szCs w:val="24"/>
        </w:rPr>
        <w:t>сипаттайтын</w:t>
      </w:r>
      <w:proofErr w:type="spellEnd"/>
      <w:r w:rsidRPr="00240B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0B7A">
        <w:rPr>
          <w:rFonts w:ascii="Times New Roman" w:hAnsi="Times New Roman" w:cs="Times New Roman"/>
          <w:sz w:val="24"/>
          <w:szCs w:val="24"/>
        </w:rPr>
        <w:t>бі</w:t>
      </w:r>
      <w:proofErr w:type="gramStart"/>
      <w:r w:rsidRPr="00240B7A">
        <w:rPr>
          <w:rFonts w:ascii="Times New Roman" w:hAnsi="Times New Roman" w:cs="Times New Roman"/>
          <w:sz w:val="24"/>
          <w:szCs w:val="24"/>
        </w:rPr>
        <w:t>р</w:t>
      </w:r>
      <w:proofErr w:type="spellEnd"/>
      <w:proofErr w:type="gramEnd"/>
      <w:r w:rsidRPr="00240B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0B7A">
        <w:rPr>
          <w:rFonts w:ascii="Times New Roman" w:hAnsi="Times New Roman" w:cs="Times New Roman"/>
          <w:sz w:val="24"/>
          <w:szCs w:val="24"/>
        </w:rPr>
        <w:t>немесе</w:t>
      </w:r>
      <w:proofErr w:type="spellEnd"/>
      <w:r w:rsidRPr="00240B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0B7A">
        <w:rPr>
          <w:rFonts w:ascii="Times New Roman" w:hAnsi="Times New Roman" w:cs="Times New Roman"/>
          <w:sz w:val="24"/>
          <w:szCs w:val="24"/>
        </w:rPr>
        <w:t>одан</w:t>
      </w:r>
      <w:proofErr w:type="spellEnd"/>
      <w:r w:rsidRPr="00240B7A">
        <w:rPr>
          <w:rFonts w:ascii="Times New Roman" w:hAnsi="Times New Roman" w:cs="Times New Roman"/>
          <w:sz w:val="24"/>
          <w:szCs w:val="24"/>
        </w:rPr>
        <w:t xml:space="preserve"> да көп теңдеулерден тұрады. Бұл дифференциалдық теңдеулер </w:t>
      </w:r>
      <w:proofErr w:type="spellStart"/>
      <w:r w:rsidRPr="00240B7A">
        <w:rPr>
          <w:rFonts w:ascii="Times New Roman" w:hAnsi="Times New Roman" w:cs="Times New Roman"/>
          <w:sz w:val="24"/>
          <w:szCs w:val="24"/>
        </w:rPr>
        <w:t>белгілі</w:t>
      </w:r>
      <w:proofErr w:type="spellEnd"/>
      <w:r w:rsidRPr="00240B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0B7A">
        <w:rPr>
          <w:rFonts w:ascii="Times New Roman" w:hAnsi="Times New Roman" w:cs="Times New Roman"/>
          <w:sz w:val="24"/>
          <w:szCs w:val="24"/>
        </w:rPr>
        <w:t>бі</w:t>
      </w:r>
      <w:proofErr w:type="gramStart"/>
      <w:r w:rsidRPr="00240B7A">
        <w:rPr>
          <w:rFonts w:ascii="Times New Roman" w:hAnsi="Times New Roman" w:cs="Times New Roman"/>
          <w:sz w:val="24"/>
          <w:szCs w:val="24"/>
        </w:rPr>
        <w:t>р</w:t>
      </w:r>
      <w:proofErr w:type="spellEnd"/>
      <w:proofErr w:type="gramEnd"/>
      <w:r w:rsidRPr="00240B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0B7A">
        <w:rPr>
          <w:rFonts w:ascii="Times New Roman" w:hAnsi="Times New Roman" w:cs="Times New Roman"/>
          <w:sz w:val="24"/>
          <w:szCs w:val="24"/>
        </w:rPr>
        <w:t>іргелі</w:t>
      </w:r>
      <w:proofErr w:type="spellEnd"/>
      <w:r w:rsidRPr="00240B7A">
        <w:rPr>
          <w:rFonts w:ascii="Times New Roman" w:hAnsi="Times New Roman" w:cs="Times New Roman"/>
          <w:sz w:val="24"/>
          <w:szCs w:val="24"/>
        </w:rPr>
        <w:t xml:space="preserve"> заңдар мен </w:t>
      </w:r>
      <w:proofErr w:type="spellStart"/>
      <w:r w:rsidRPr="00240B7A">
        <w:rPr>
          <w:rFonts w:ascii="Times New Roman" w:hAnsi="Times New Roman" w:cs="Times New Roman"/>
          <w:sz w:val="24"/>
          <w:szCs w:val="24"/>
        </w:rPr>
        <w:t>принциптерден</w:t>
      </w:r>
      <w:proofErr w:type="spellEnd"/>
      <w:r w:rsidRPr="00240B7A">
        <w:rPr>
          <w:rFonts w:ascii="Times New Roman" w:hAnsi="Times New Roman" w:cs="Times New Roman"/>
          <w:sz w:val="24"/>
          <w:szCs w:val="24"/>
        </w:rPr>
        <w:t xml:space="preserve">, әдетте, жеңілдетілген </w:t>
      </w:r>
      <w:proofErr w:type="spellStart"/>
      <w:r w:rsidRPr="00240B7A">
        <w:rPr>
          <w:rFonts w:ascii="Times New Roman" w:hAnsi="Times New Roman" w:cs="Times New Roman"/>
          <w:sz w:val="24"/>
          <w:szCs w:val="24"/>
        </w:rPr>
        <w:t>болжамдарды</w:t>
      </w:r>
      <w:proofErr w:type="spellEnd"/>
      <w:r w:rsidRPr="00240B7A">
        <w:rPr>
          <w:rFonts w:ascii="Times New Roman" w:hAnsi="Times New Roman" w:cs="Times New Roman"/>
          <w:sz w:val="24"/>
          <w:szCs w:val="24"/>
        </w:rPr>
        <w:t xml:space="preserve"> қолдана </w:t>
      </w:r>
      <w:proofErr w:type="spellStart"/>
      <w:r w:rsidRPr="00240B7A">
        <w:rPr>
          <w:rFonts w:ascii="Times New Roman" w:hAnsi="Times New Roman" w:cs="Times New Roman"/>
          <w:sz w:val="24"/>
          <w:szCs w:val="24"/>
        </w:rPr>
        <w:t>отырып</w:t>
      </w:r>
      <w:proofErr w:type="spellEnd"/>
      <w:r w:rsidRPr="00240B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0B7A">
        <w:rPr>
          <w:rFonts w:ascii="Times New Roman" w:hAnsi="Times New Roman" w:cs="Times New Roman"/>
          <w:sz w:val="24"/>
          <w:szCs w:val="24"/>
        </w:rPr>
        <w:t>алынады</w:t>
      </w:r>
      <w:proofErr w:type="spellEnd"/>
      <w:r w:rsidRPr="00240B7A">
        <w:rPr>
          <w:rFonts w:ascii="Times New Roman" w:hAnsi="Times New Roman" w:cs="Times New Roman"/>
          <w:sz w:val="24"/>
          <w:szCs w:val="24"/>
        </w:rPr>
        <w:t>.</w:t>
      </w:r>
    </w:p>
    <w:p w:rsidR="007973B0" w:rsidRPr="00174638" w:rsidRDefault="007973B0" w:rsidP="007973B0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D00E12">
        <w:rPr>
          <w:rFonts w:ascii="Times New Roman" w:hAnsi="Times New Roman" w:cs="Times New Roman"/>
          <w:sz w:val="24"/>
          <w:szCs w:val="24"/>
          <w:lang w:val="kk-KZ"/>
        </w:rPr>
        <w:t xml:space="preserve">Көп жағдайда </w:t>
      </w:r>
      <w:r>
        <w:rPr>
          <w:rFonts w:ascii="Times New Roman" w:hAnsi="Times New Roman" w:cs="Times New Roman"/>
          <w:sz w:val="24"/>
          <w:szCs w:val="24"/>
          <w:lang w:val="kk-KZ"/>
        </w:rPr>
        <w:t>модельдеу физикалық құбылыстарға</w:t>
      </w:r>
      <w:r w:rsidRPr="00D00E12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ұқсас</w:t>
      </w:r>
      <w:r w:rsidRPr="00D00E12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  <w:r w:rsidRPr="00174638">
        <w:rPr>
          <w:rFonts w:ascii="Times New Roman" w:hAnsi="Times New Roman" w:cs="Times New Roman"/>
          <w:sz w:val="24"/>
          <w:szCs w:val="24"/>
          <w:lang w:val="kk-KZ"/>
        </w:rPr>
        <w:t>Механикалық немесе жалпы физикалық ұқсастықты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жалпыланған</w:t>
      </w:r>
      <w:r w:rsidRPr="0017463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геометриялық ұқсастық</w:t>
      </w:r>
      <w:r w:rsidRPr="00174638">
        <w:rPr>
          <w:rFonts w:ascii="Times New Roman" w:hAnsi="Times New Roman" w:cs="Times New Roman"/>
          <w:sz w:val="24"/>
          <w:szCs w:val="24"/>
          <w:lang w:val="kk-KZ"/>
        </w:rPr>
        <w:t xml:space="preserve"> ретінде қарастыруға болады. </w:t>
      </w:r>
      <w:r>
        <w:rPr>
          <w:rFonts w:ascii="Times New Roman" w:hAnsi="Times New Roman" w:cs="Times New Roman"/>
          <w:sz w:val="24"/>
          <w:szCs w:val="24"/>
          <w:lang w:val="kk-KZ"/>
        </w:rPr>
        <w:t>Е</w:t>
      </w:r>
      <w:r w:rsidRPr="00174638">
        <w:rPr>
          <w:rFonts w:ascii="Times New Roman" w:hAnsi="Times New Roman" w:cs="Times New Roman"/>
          <w:sz w:val="24"/>
          <w:szCs w:val="24"/>
          <w:lang w:val="kk-KZ"/>
        </w:rPr>
        <w:t>гер барлық сәйкес ұзындықтардың қатынасы бірдей болса</w:t>
      </w:r>
      <w:r>
        <w:rPr>
          <w:rFonts w:ascii="Times New Roman" w:hAnsi="Times New Roman" w:cs="Times New Roman"/>
          <w:sz w:val="24"/>
          <w:szCs w:val="24"/>
          <w:lang w:val="kk-KZ"/>
        </w:rPr>
        <w:t>, екі геометриялық фигура да ұқсас болады</w:t>
      </w:r>
      <w:r w:rsidRPr="00174638">
        <w:rPr>
          <w:rFonts w:ascii="Times New Roman" w:hAnsi="Times New Roman" w:cs="Times New Roman"/>
          <w:sz w:val="24"/>
          <w:szCs w:val="24"/>
          <w:lang w:val="kk-KZ"/>
        </w:rPr>
        <w:t>. Мысалы, егер ұқсастық коэффициенті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174638">
        <w:rPr>
          <w:rFonts w:ascii="Times New Roman" w:hAnsi="Times New Roman" w:cs="Times New Roman"/>
          <w:sz w:val="24"/>
          <w:szCs w:val="24"/>
          <w:lang w:val="kk-KZ"/>
        </w:rPr>
        <w:t xml:space="preserve">– масштаб белгілі болса, онда бір геометриялық фигураның өлшемдерін масштаб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шамасына </w:t>
      </w:r>
      <w:r w:rsidRPr="00174638">
        <w:rPr>
          <w:rFonts w:ascii="Times New Roman" w:hAnsi="Times New Roman" w:cs="Times New Roman"/>
          <w:sz w:val="24"/>
          <w:szCs w:val="24"/>
          <w:lang w:val="kk-KZ"/>
        </w:rPr>
        <w:t>көбейту арқылы</w:t>
      </w:r>
      <w:r>
        <w:rPr>
          <w:rFonts w:ascii="Times New Roman" w:hAnsi="Times New Roman" w:cs="Times New Roman"/>
          <w:sz w:val="24"/>
          <w:szCs w:val="24"/>
          <w:lang w:val="kk-KZ"/>
        </w:rPr>
        <w:t>,</w:t>
      </w:r>
      <w:r w:rsidRPr="00174638">
        <w:rPr>
          <w:rFonts w:ascii="Times New Roman" w:hAnsi="Times New Roman" w:cs="Times New Roman"/>
          <w:sz w:val="24"/>
          <w:szCs w:val="24"/>
          <w:lang w:val="kk-KZ"/>
        </w:rPr>
        <w:t xml:space="preserve"> басқа геометриялық фигураның өлшемдері алынады.</w:t>
      </w:r>
    </w:p>
    <w:p w:rsidR="007973B0" w:rsidRPr="00174638" w:rsidRDefault="007973B0" w:rsidP="007973B0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Әр түрлі екі процестің</w:t>
      </w:r>
      <w:r w:rsidRPr="00174638">
        <w:rPr>
          <w:rFonts w:ascii="Times New Roman" w:hAnsi="Times New Roman" w:cs="Times New Roman"/>
          <w:sz w:val="24"/>
          <w:szCs w:val="24"/>
          <w:lang w:val="kk-KZ"/>
        </w:rPr>
        <w:t xml:space="preserve"> сандық сипаттамаларын</w:t>
      </w:r>
      <w:r>
        <w:rPr>
          <w:rFonts w:ascii="Times New Roman" w:hAnsi="Times New Roman" w:cs="Times New Roman"/>
          <w:sz w:val="24"/>
          <w:szCs w:val="24"/>
          <w:lang w:val="kk-KZ"/>
        </w:rPr>
        <w:t>,</w:t>
      </w:r>
      <w:r w:rsidRPr="0017463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ұқсас бір процестің сандық сипаттамалары ретінде қарастыруға болады, олар екі түрлі өлшемдік бірліктер жүйесінде өрнектелген.</w:t>
      </w:r>
      <w:r w:rsidRPr="0017463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Осы тектес кез келген п</w:t>
      </w:r>
      <w:r w:rsidRPr="00174638">
        <w:rPr>
          <w:rFonts w:ascii="Times New Roman" w:hAnsi="Times New Roman" w:cs="Times New Roman"/>
          <w:sz w:val="24"/>
          <w:szCs w:val="24"/>
          <w:lang w:val="kk-KZ"/>
        </w:rPr>
        <w:t xml:space="preserve">роцестердің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барлық өлшемсіз сипаттамаларының мәндері бірдей болады </w:t>
      </w:r>
      <w:r w:rsidRPr="00174638">
        <w:rPr>
          <w:rFonts w:ascii="Times New Roman" w:hAnsi="Times New Roman" w:cs="Times New Roman"/>
          <w:sz w:val="24"/>
          <w:szCs w:val="24"/>
          <w:lang w:val="kk-KZ"/>
        </w:rPr>
        <w:t xml:space="preserve"> (Өлшем</w:t>
      </w:r>
      <w:r>
        <w:rPr>
          <w:rFonts w:ascii="Times New Roman" w:hAnsi="Times New Roman" w:cs="Times New Roman"/>
          <w:sz w:val="24"/>
          <w:szCs w:val="24"/>
          <w:lang w:val="kk-KZ"/>
        </w:rPr>
        <w:t>ді шамаларды</w:t>
      </w:r>
      <w:r w:rsidRPr="00174638">
        <w:rPr>
          <w:rFonts w:ascii="Times New Roman" w:hAnsi="Times New Roman" w:cs="Times New Roman"/>
          <w:sz w:val="24"/>
          <w:szCs w:val="24"/>
          <w:lang w:val="kk-KZ"/>
        </w:rPr>
        <w:t>ң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өлшемсіз комбинациясы)</w:t>
      </w:r>
      <w:r w:rsidRPr="00174638">
        <w:rPr>
          <w:rFonts w:ascii="Times New Roman" w:hAnsi="Times New Roman" w:cs="Times New Roman"/>
          <w:sz w:val="24"/>
          <w:szCs w:val="24"/>
          <w:lang w:val="kk-KZ"/>
        </w:rPr>
        <w:t xml:space="preserve">. Мұнда кері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жору </w:t>
      </w:r>
      <w:r w:rsidRPr="00174638">
        <w:rPr>
          <w:rFonts w:ascii="Times New Roman" w:hAnsi="Times New Roman" w:cs="Times New Roman"/>
          <w:sz w:val="24"/>
          <w:szCs w:val="24"/>
          <w:lang w:val="kk-KZ"/>
        </w:rPr>
        <w:t>қорытынды</w:t>
      </w:r>
      <w:r>
        <w:rPr>
          <w:rFonts w:ascii="Times New Roman" w:hAnsi="Times New Roman" w:cs="Times New Roman"/>
          <w:sz w:val="24"/>
          <w:szCs w:val="24"/>
          <w:lang w:val="kk-KZ"/>
        </w:rPr>
        <w:t>сы тиісті орын алады,</w:t>
      </w:r>
      <w:r w:rsidRPr="00174638">
        <w:rPr>
          <w:rFonts w:ascii="Times New Roman" w:hAnsi="Times New Roman" w:cs="Times New Roman"/>
          <w:sz w:val="24"/>
          <w:szCs w:val="24"/>
          <w:lang w:val="kk-KZ"/>
        </w:rPr>
        <w:t xml:space="preserve"> егер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барлық өлшемсіз сипаттамалар екі процес</w:t>
      </w:r>
      <w:r w:rsidRPr="0017463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үшін орындалатын болса, онда барлық процестер өзара </w:t>
      </w:r>
      <w:r w:rsidRPr="00174638">
        <w:rPr>
          <w:rFonts w:ascii="Times New Roman" w:hAnsi="Times New Roman" w:cs="Times New Roman"/>
          <w:sz w:val="24"/>
          <w:szCs w:val="24"/>
          <w:lang w:val="kk-KZ"/>
        </w:rPr>
        <w:t>ұқсас болады.</w:t>
      </w:r>
    </w:p>
    <w:p w:rsidR="007973B0" w:rsidRPr="00174638" w:rsidRDefault="007973B0" w:rsidP="007973B0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Осы жалпы талаптардан бөлек</w:t>
      </w:r>
      <w:r w:rsidRPr="00174638">
        <w:rPr>
          <w:rFonts w:ascii="Times New Roman" w:hAnsi="Times New Roman" w:cs="Times New Roman"/>
          <w:sz w:val="24"/>
          <w:szCs w:val="24"/>
          <w:lang w:val="kk-KZ"/>
        </w:rPr>
        <w:t xml:space="preserve">, қарастырылып отырған процестің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өзіндік сипатынан </w:t>
      </w:r>
      <w:r w:rsidRPr="00174638">
        <w:rPr>
          <w:rFonts w:ascii="Times New Roman" w:hAnsi="Times New Roman" w:cs="Times New Roman"/>
          <w:sz w:val="24"/>
          <w:szCs w:val="24"/>
          <w:lang w:val="kk-KZ"/>
        </w:rPr>
        <w:t xml:space="preserve">туындайтын нақты </w:t>
      </w:r>
      <w:r>
        <w:rPr>
          <w:rFonts w:ascii="Times New Roman" w:hAnsi="Times New Roman" w:cs="Times New Roman"/>
          <w:sz w:val="24"/>
          <w:szCs w:val="24"/>
          <w:lang w:val="kk-KZ"/>
        </w:rPr>
        <w:t>ұқсастықтық</w:t>
      </w:r>
      <w:r w:rsidRPr="00174638">
        <w:rPr>
          <w:rFonts w:ascii="Times New Roman" w:hAnsi="Times New Roman" w:cs="Times New Roman"/>
          <w:sz w:val="24"/>
          <w:szCs w:val="24"/>
          <w:lang w:val="kk-KZ"/>
        </w:rPr>
        <w:t xml:space="preserve"> шарттары бар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болады</w:t>
      </w:r>
      <w:r w:rsidRPr="00174638">
        <w:rPr>
          <w:rFonts w:ascii="Times New Roman" w:hAnsi="Times New Roman" w:cs="Times New Roman"/>
          <w:sz w:val="24"/>
          <w:szCs w:val="24"/>
          <w:lang w:val="kk-KZ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kk-KZ"/>
        </w:rPr>
        <w:t>олар</w:t>
      </w:r>
      <w:r w:rsidRPr="00174638">
        <w:rPr>
          <w:rFonts w:ascii="Times New Roman" w:hAnsi="Times New Roman" w:cs="Times New Roman"/>
          <w:sz w:val="24"/>
          <w:szCs w:val="24"/>
          <w:lang w:val="kk-KZ"/>
        </w:rPr>
        <w:t xml:space="preserve"> тиісті теңдеу және оны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айқындайтын</w:t>
      </w:r>
      <w:r w:rsidRPr="00174638">
        <w:rPr>
          <w:rFonts w:ascii="Times New Roman" w:hAnsi="Times New Roman" w:cs="Times New Roman"/>
          <w:sz w:val="24"/>
          <w:szCs w:val="24"/>
          <w:lang w:val="kk-KZ"/>
        </w:rPr>
        <w:t xml:space="preserve"> шекаралық және бастапқы шарттар</w:t>
      </w:r>
      <w:r>
        <w:rPr>
          <w:rFonts w:ascii="Times New Roman" w:hAnsi="Times New Roman" w:cs="Times New Roman"/>
          <w:sz w:val="24"/>
          <w:szCs w:val="24"/>
          <w:lang w:val="kk-KZ"/>
        </w:rPr>
        <w:t>дан тұрады</w:t>
      </w:r>
      <w:r w:rsidRPr="00174638">
        <w:rPr>
          <w:rFonts w:ascii="Times New Roman" w:hAnsi="Times New Roman" w:cs="Times New Roman"/>
          <w:sz w:val="24"/>
          <w:szCs w:val="24"/>
          <w:lang w:val="kk-KZ"/>
        </w:rPr>
        <w:t xml:space="preserve">. Осылайша, шамалардың </w:t>
      </w:r>
      <w:r>
        <w:rPr>
          <w:rFonts w:ascii="Times New Roman" w:hAnsi="Times New Roman" w:cs="Times New Roman"/>
          <w:sz w:val="24"/>
          <w:szCs w:val="24"/>
          <w:lang w:val="kk-KZ"/>
        </w:rPr>
        <w:t>әрқашан белгілі бір жүйелер шамасы белгіленуі мүмкін</w:t>
      </w:r>
      <w:r w:rsidRPr="00174638">
        <w:rPr>
          <w:rFonts w:ascii="Times New Roman" w:hAnsi="Times New Roman" w:cs="Times New Roman"/>
          <w:sz w:val="24"/>
          <w:szCs w:val="24"/>
          <w:lang w:val="kk-KZ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kk-KZ"/>
        </w:rPr>
        <w:t>басқаша айтқанда, ұқсастық критерий</w:t>
      </w:r>
      <w:r w:rsidRPr="00174638">
        <w:rPr>
          <w:rFonts w:ascii="Times New Roman" w:hAnsi="Times New Roman" w:cs="Times New Roman"/>
          <w:sz w:val="24"/>
          <w:szCs w:val="24"/>
          <w:lang w:val="kk-KZ"/>
        </w:rPr>
        <w:t>ін анықтай</w:t>
      </w:r>
      <w:r>
        <w:rPr>
          <w:rFonts w:ascii="Times New Roman" w:hAnsi="Times New Roman" w:cs="Times New Roman"/>
          <w:sz w:val="24"/>
          <w:szCs w:val="24"/>
          <w:lang w:val="kk-KZ"/>
        </w:rPr>
        <w:t>т</w:t>
      </w:r>
      <w:r w:rsidRPr="00174638">
        <w:rPr>
          <w:rFonts w:ascii="Times New Roman" w:hAnsi="Times New Roman" w:cs="Times New Roman"/>
          <w:sz w:val="24"/>
          <w:szCs w:val="24"/>
          <w:lang w:val="kk-KZ"/>
        </w:rPr>
        <w:t>ы</w:t>
      </w:r>
      <w:r>
        <w:rPr>
          <w:rFonts w:ascii="Times New Roman" w:hAnsi="Times New Roman" w:cs="Times New Roman"/>
          <w:sz w:val="24"/>
          <w:szCs w:val="24"/>
          <w:lang w:val="kk-KZ"/>
        </w:rPr>
        <w:t>н</w:t>
      </w:r>
      <w:r w:rsidRPr="00174638">
        <w:rPr>
          <w:rFonts w:ascii="Times New Roman" w:hAnsi="Times New Roman" w:cs="Times New Roman"/>
          <w:sz w:val="24"/>
          <w:szCs w:val="24"/>
          <w:lang w:val="kk-KZ"/>
        </w:rPr>
        <w:t xml:space="preserve">, салыстырылатын процестер ұқсас </w:t>
      </w:r>
      <w:r w:rsidRPr="00240B7A">
        <w:rPr>
          <w:rFonts w:ascii="Times New Roman" w:hAnsi="Times New Roman" w:cs="Times New Roman"/>
          <w:sz w:val="24"/>
          <w:szCs w:val="24"/>
          <w:lang w:val="kk-KZ"/>
        </w:rPr>
        <w:t>п</w:t>
      </w:r>
      <w:r w:rsidRPr="00174638">
        <w:rPr>
          <w:rFonts w:ascii="Times New Roman" w:hAnsi="Times New Roman" w:cs="Times New Roman"/>
          <w:sz w:val="24"/>
          <w:szCs w:val="24"/>
          <w:lang w:val="kk-KZ"/>
        </w:rPr>
        <w:t>а, жоқ па</w:t>
      </w:r>
      <w:r>
        <w:rPr>
          <w:rFonts w:ascii="Times New Roman" w:hAnsi="Times New Roman" w:cs="Times New Roman"/>
          <w:sz w:val="24"/>
          <w:szCs w:val="24"/>
          <w:lang w:val="kk-KZ"/>
        </w:rPr>
        <w:t>,</w:t>
      </w:r>
      <w:r w:rsidRPr="002160A4">
        <w:rPr>
          <w:rFonts w:ascii="Times New Roman" w:hAnsi="Times New Roman" w:cs="Times New Roman"/>
          <w:sz w:val="24"/>
          <w:szCs w:val="24"/>
          <w:lang w:val="kk-KZ"/>
        </w:rPr>
        <w:t xml:space="preserve"> -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деген сұраққа біржақты </w:t>
      </w:r>
      <w:r w:rsidRPr="00174638">
        <w:rPr>
          <w:rFonts w:ascii="Times New Roman" w:hAnsi="Times New Roman" w:cs="Times New Roman"/>
          <w:sz w:val="24"/>
          <w:szCs w:val="24"/>
          <w:lang w:val="kk-KZ"/>
        </w:rPr>
        <w:t xml:space="preserve">жауап беруге мүмкіндік береді. Бұл жүйе процестің ұқсастығын </w:t>
      </w:r>
      <w:r>
        <w:rPr>
          <w:rFonts w:ascii="Times New Roman" w:hAnsi="Times New Roman" w:cs="Times New Roman"/>
          <w:sz w:val="24"/>
          <w:szCs w:val="24"/>
          <w:lang w:val="kk-KZ"/>
        </w:rPr>
        <w:t>жеткілікті түрде</w:t>
      </w:r>
      <w:r w:rsidRPr="00174638">
        <w:rPr>
          <w:rFonts w:ascii="Times New Roman" w:hAnsi="Times New Roman" w:cs="Times New Roman"/>
          <w:sz w:val="24"/>
          <w:szCs w:val="24"/>
          <w:lang w:val="kk-KZ"/>
        </w:rPr>
        <w:t xml:space="preserve"> сипаттайды.</w:t>
      </w:r>
    </w:p>
    <w:p w:rsidR="007973B0" w:rsidRPr="00174638" w:rsidRDefault="007973B0" w:rsidP="007973B0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174638">
        <w:rPr>
          <w:rFonts w:ascii="Times New Roman" w:hAnsi="Times New Roman" w:cs="Times New Roman"/>
          <w:sz w:val="24"/>
          <w:szCs w:val="24"/>
          <w:lang w:val="kk-KZ"/>
        </w:rPr>
        <w:t xml:space="preserve">Процестердің әрқайсысы белгілі бір </w:t>
      </w:r>
      <w:r>
        <w:rPr>
          <w:rFonts w:ascii="Times New Roman" w:hAnsi="Times New Roman" w:cs="Times New Roman"/>
          <w:sz w:val="24"/>
          <w:szCs w:val="24"/>
          <w:lang w:val="kk-KZ"/>
        </w:rPr>
        <w:t>өлшемді және</w:t>
      </w:r>
      <w:r w:rsidRPr="00174638">
        <w:rPr>
          <w:rFonts w:ascii="Times New Roman" w:hAnsi="Times New Roman" w:cs="Times New Roman"/>
          <w:sz w:val="24"/>
          <w:szCs w:val="24"/>
          <w:lang w:val="kk-KZ"/>
        </w:rPr>
        <w:t xml:space="preserve"> өлшемсіз параметрлермен анықталады, мысалы, </w:t>
      </w:r>
      <w:r w:rsidRPr="00174638">
        <w:rPr>
          <w:rFonts w:ascii="Times New Roman" w:hAnsi="Times New Roman" w:cs="Times New Roman"/>
          <w:i/>
          <w:sz w:val="24"/>
          <w:szCs w:val="24"/>
          <w:lang w:val="kk-KZ"/>
        </w:rPr>
        <w:t xml:space="preserve">n </w:t>
      </w:r>
      <w:r w:rsidRPr="00174638">
        <w:rPr>
          <w:rFonts w:ascii="Times New Roman" w:hAnsi="Times New Roman" w:cs="Times New Roman"/>
          <w:sz w:val="24"/>
          <w:szCs w:val="24"/>
          <w:lang w:val="kk-KZ"/>
        </w:rPr>
        <w:t>(бұл параметрлердің бір бөлігі тәуелсіз,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174638">
        <w:rPr>
          <w:rFonts w:ascii="Times New Roman" w:hAnsi="Times New Roman" w:cs="Times New Roman"/>
          <w:sz w:val="24"/>
          <w:szCs w:val="24"/>
          <w:lang w:val="kk-KZ"/>
        </w:rPr>
        <w:t>ал қалғандары тәуелді).</w:t>
      </w:r>
    </w:p>
    <w:p w:rsidR="007973B0" w:rsidRPr="00174638" w:rsidRDefault="007973B0" w:rsidP="007973B0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Егер анықтауыш</w:t>
      </w:r>
      <w:r w:rsidRPr="00174638">
        <w:rPr>
          <w:rFonts w:ascii="Times New Roman" w:hAnsi="Times New Roman" w:cs="Times New Roman"/>
          <w:sz w:val="24"/>
          <w:szCs w:val="24"/>
          <w:lang w:val="kk-KZ"/>
        </w:rPr>
        <w:t xml:space="preserve"> айнымалылар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өлшемдері </w:t>
      </w:r>
      <w:r w:rsidRPr="00174638">
        <w:rPr>
          <w:rFonts w:ascii="Times New Roman" w:hAnsi="Times New Roman" w:cs="Times New Roman"/>
          <w:sz w:val="24"/>
          <w:szCs w:val="24"/>
          <w:lang w:val="kk-KZ"/>
        </w:rPr>
        <w:t>мен физикалық тұрақтылар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17463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174638">
        <w:rPr>
          <w:rFonts w:ascii="Times New Roman" w:hAnsi="Times New Roman" w:cs="Times New Roman"/>
          <w:i/>
          <w:sz w:val="24"/>
          <w:szCs w:val="24"/>
          <w:lang w:val="kk-KZ"/>
        </w:rPr>
        <w:t>k</w:t>
      </w:r>
      <w:r w:rsidRPr="00174638">
        <w:rPr>
          <w:rFonts w:ascii="Times New Roman" w:hAnsi="Times New Roman" w:cs="Times New Roman"/>
          <w:sz w:val="24"/>
          <w:szCs w:val="24"/>
          <w:lang w:val="kk-KZ"/>
        </w:rPr>
        <w:t xml:space="preserve"> өлшемдері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осы </w:t>
      </w:r>
      <w:r w:rsidRPr="00174638">
        <w:rPr>
          <w:rFonts w:ascii="Times New Roman" w:hAnsi="Times New Roman" w:cs="Times New Roman"/>
          <w:sz w:val="24"/>
          <w:szCs w:val="24"/>
          <w:lang w:val="kk-KZ"/>
        </w:rPr>
        <w:t>параметрлердің тәуелсіз өлшемдер</w:t>
      </w:r>
      <w:r>
        <w:rPr>
          <w:rFonts w:ascii="Times New Roman" w:hAnsi="Times New Roman" w:cs="Times New Roman"/>
          <w:sz w:val="24"/>
          <w:szCs w:val="24"/>
          <w:lang w:val="kk-KZ"/>
        </w:rPr>
        <w:t>і</w:t>
      </w:r>
      <w:r w:rsidRPr="00174638">
        <w:rPr>
          <w:rFonts w:ascii="Times New Roman" w:hAnsi="Times New Roman" w:cs="Times New Roman"/>
          <w:sz w:val="24"/>
          <w:szCs w:val="24"/>
          <w:lang w:val="kk-KZ"/>
        </w:rPr>
        <w:t>мен (</w:t>
      </w:r>
      <w:r w:rsidRPr="00174638">
        <w:rPr>
          <w:rFonts w:ascii="Times New Roman" w:hAnsi="Times New Roman" w:cs="Times New Roman"/>
          <w:i/>
          <w:sz w:val="24"/>
          <w:szCs w:val="24"/>
          <w:lang w:val="kk-KZ"/>
        </w:rPr>
        <w:t>k≤n</w:t>
      </w:r>
      <w:r w:rsidRPr="00174638">
        <w:rPr>
          <w:rFonts w:ascii="Times New Roman" w:hAnsi="Times New Roman" w:cs="Times New Roman"/>
          <w:sz w:val="24"/>
          <w:szCs w:val="24"/>
          <w:lang w:val="kk-KZ"/>
        </w:rPr>
        <w:t xml:space="preserve">) </w:t>
      </w:r>
      <w:r>
        <w:rPr>
          <w:rFonts w:ascii="Times New Roman" w:hAnsi="Times New Roman" w:cs="Times New Roman"/>
          <w:sz w:val="24"/>
          <w:szCs w:val="24"/>
          <w:lang w:val="kk-KZ"/>
        </w:rPr>
        <w:t>өрнектелсе</w:t>
      </w:r>
      <w:r w:rsidRPr="00174638">
        <w:rPr>
          <w:rFonts w:ascii="Times New Roman" w:hAnsi="Times New Roman" w:cs="Times New Roman"/>
          <w:sz w:val="24"/>
          <w:szCs w:val="24"/>
          <w:lang w:val="kk-KZ"/>
        </w:rPr>
        <w:t xml:space="preserve">, онда </w:t>
      </w:r>
      <w:r w:rsidRPr="00174638">
        <w:rPr>
          <w:rFonts w:ascii="Times New Roman" w:hAnsi="Times New Roman" w:cs="Times New Roman"/>
          <w:i/>
          <w:sz w:val="24"/>
          <w:szCs w:val="24"/>
          <w:lang w:val="kk-KZ"/>
        </w:rPr>
        <w:t>n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шамалардан</w:t>
      </w:r>
      <w:r w:rsidRPr="0017463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m:oMath>
        <m:r>
          <w:rPr>
            <w:rFonts w:ascii="Cambria Math" w:hAnsi="Cambria Math" w:cs="Times New Roman"/>
            <w:sz w:val="24"/>
            <w:szCs w:val="24"/>
            <w:lang w:val="kk-KZ"/>
          </w:rPr>
          <m:t>n-k</m:t>
        </m:r>
      </m:oMath>
      <w:r w:rsidRPr="00174638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 </w:t>
      </w:r>
      <w:r w:rsidRPr="00174638">
        <w:rPr>
          <w:rFonts w:ascii="Times New Roman" w:hAnsi="Times New Roman" w:cs="Times New Roman"/>
          <w:sz w:val="24"/>
          <w:szCs w:val="24"/>
          <w:lang w:val="kk-KZ"/>
        </w:rPr>
        <w:t xml:space="preserve">тәуелсіз өлшемсіз комбинацияларды </w:t>
      </w:r>
      <w:r>
        <w:rPr>
          <w:rFonts w:ascii="Times New Roman" w:hAnsi="Times New Roman" w:cs="Times New Roman"/>
          <w:sz w:val="24"/>
          <w:szCs w:val="24"/>
          <w:lang w:val="kk-KZ"/>
        </w:rPr>
        <w:t>құруға</w:t>
      </w:r>
      <w:r w:rsidRPr="00174638">
        <w:rPr>
          <w:rFonts w:ascii="Times New Roman" w:hAnsi="Times New Roman" w:cs="Times New Roman"/>
          <w:sz w:val="24"/>
          <w:szCs w:val="24"/>
          <w:lang w:val="kk-KZ"/>
        </w:rPr>
        <w:t xml:space="preserve"> болады. Процестердің барлық өлшемсіз сипаттамаларын</w:t>
      </w:r>
      <w:r>
        <w:rPr>
          <w:rFonts w:ascii="Times New Roman" w:hAnsi="Times New Roman" w:cs="Times New Roman"/>
          <w:sz w:val="24"/>
          <w:szCs w:val="24"/>
          <w:lang w:val="kk-KZ"/>
        </w:rPr>
        <w:t>,</w:t>
      </w:r>
      <w:r w:rsidRPr="0017463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174638">
        <w:rPr>
          <w:rFonts w:ascii="Times New Roman" w:hAnsi="Times New Roman" w:cs="Times New Roman"/>
          <w:i/>
          <w:sz w:val="24"/>
          <w:szCs w:val="24"/>
          <w:lang w:val="kk-KZ"/>
        </w:rPr>
        <w:t>n- k</w:t>
      </w:r>
      <w:r w:rsidRPr="0017463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анықтайтын параметр</w:t>
      </w:r>
      <w:r w:rsidRPr="00174638">
        <w:rPr>
          <w:rFonts w:ascii="Times New Roman" w:hAnsi="Times New Roman" w:cs="Times New Roman"/>
          <w:sz w:val="24"/>
          <w:szCs w:val="24"/>
          <w:lang w:val="kk-KZ"/>
        </w:rPr>
        <w:t>-</w:t>
      </w:r>
      <w:r>
        <w:rPr>
          <w:rFonts w:ascii="Times New Roman" w:hAnsi="Times New Roman" w:cs="Times New Roman"/>
          <w:sz w:val="24"/>
          <w:szCs w:val="24"/>
          <w:lang w:val="kk-KZ"/>
        </w:rPr>
        <w:t>крийтерилерге ұқсас</w:t>
      </w:r>
      <w:r w:rsidRPr="00174638">
        <w:rPr>
          <w:rFonts w:ascii="Times New Roman" w:hAnsi="Times New Roman" w:cs="Times New Roman"/>
          <w:sz w:val="24"/>
          <w:szCs w:val="24"/>
          <w:lang w:val="kk-KZ"/>
        </w:rPr>
        <w:t xml:space="preserve"> өлшемдерінен тұратын</w:t>
      </w:r>
      <w:r>
        <w:rPr>
          <w:rFonts w:ascii="Times New Roman" w:hAnsi="Times New Roman" w:cs="Times New Roman"/>
          <w:sz w:val="24"/>
          <w:szCs w:val="24"/>
          <w:lang w:val="kk-KZ"/>
        </w:rPr>
        <w:t>,</w:t>
      </w:r>
      <w:r w:rsidRPr="00174638">
        <w:rPr>
          <w:rFonts w:ascii="Times New Roman" w:hAnsi="Times New Roman" w:cs="Times New Roman"/>
          <w:sz w:val="24"/>
          <w:szCs w:val="24"/>
          <w:lang w:val="kk-KZ"/>
        </w:rPr>
        <w:t xml:space="preserve"> тә</w:t>
      </w:r>
      <w:r>
        <w:rPr>
          <w:rFonts w:ascii="Times New Roman" w:hAnsi="Times New Roman" w:cs="Times New Roman"/>
          <w:sz w:val="24"/>
          <w:szCs w:val="24"/>
          <w:lang w:val="kk-KZ"/>
        </w:rPr>
        <w:t>уелсіз өлшемсіз комбинациялар</w:t>
      </w:r>
      <w:r w:rsidRPr="00174638">
        <w:rPr>
          <w:rFonts w:ascii="Times New Roman" w:hAnsi="Times New Roman" w:cs="Times New Roman"/>
          <w:sz w:val="24"/>
          <w:szCs w:val="24"/>
          <w:lang w:val="kk-KZ"/>
        </w:rPr>
        <w:t xml:space="preserve"> функция</w:t>
      </w:r>
      <w:r>
        <w:rPr>
          <w:rFonts w:ascii="Times New Roman" w:hAnsi="Times New Roman" w:cs="Times New Roman"/>
          <w:sz w:val="24"/>
          <w:szCs w:val="24"/>
          <w:lang w:val="kk-KZ"/>
        </w:rPr>
        <w:t>с</w:t>
      </w:r>
      <w:r w:rsidRPr="00174638">
        <w:rPr>
          <w:rFonts w:ascii="Times New Roman" w:hAnsi="Times New Roman" w:cs="Times New Roman"/>
          <w:sz w:val="24"/>
          <w:szCs w:val="24"/>
          <w:lang w:val="kk-KZ"/>
        </w:rPr>
        <w:t>ы ретінде қарастыруға болады.</w:t>
      </w:r>
    </w:p>
    <w:p w:rsidR="007973B0" w:rsidRPr="00174638" w:rsidRDefault="007973B0" w:rsidP="007973B0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174638">
        <w:rPr>
          <w:rFonts w:ascii="Times New Roman" w:hAnsi="Times New Roman" w:cs="Times New Roman"/>
          <w:sz w:val="24"/>
          <w:szCs w:val="24"/>
          <w:lang w:val="kk-KZ"/>
        </w:rPr>
        <w:t xml:space="preserve">Демек, екі процестің ұқсастығының қажетті және жеткілікті шарты (немесе екі құбылыстың жалпы </w:t>
      </w:r>
      <w:r>
        <w:rPr>
          <w:rFonts w:ascii="Times New Roman" w:hAnsi="Times New Roman" w:cs="Times New Roman"/>
          <w:sz w:val="24"/>
          <w:szCs w:val="24"/>
          <w:lang w:val="kk-KZ"/>
        </w:rPr>
        <w:t>жағдайында</w:t>
      </w:r>
      <w:r w:rsidRPr="00174638">
        <w:rPr>
          <w:rFonts w:ascii="Times New Roman" w:hAnsi="Times New Roman" w:cs="Times New Roman"/>
          <w:sz w:val="24"/>
          <w:szCs w:val="24"/>
          <w:lang w:val="kk-KZ"/>
        </w:rPr>
        <w:t xml:space="preserve">) ұқсастық критерийлерін анықтайтын сандық мәндердің теңдігі болып табылады. Осылайша, бір процестің белгілі сипаттамаларына сәйкес, </w:t>
      </w:r>
      <w:r>
        <w:rPr>
          <w:rFonts w:ascii="Times New Roman" w:hAnsi="Times New Roman" w:cs="Times New Roman"/>
          <w:sz w:val="24"/>
          <w:szCs w:val="24"/>
          <w:lang w:val="kk-KZ"/>
        </w:rPr>
        <w:t>қарапайым санақ арқылы, бір өлшем бірлік жүйесінен көшу</w:t>
      </w:r>
      <w:r w:rsidRPr="0017463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арқылы, екіншісінің барлық </w:t>
      </w:r>
      <w:r w:rsidRPr="00174638">
        <w:rPr>
          <w:rFonts w:ascii="Times New Roman" w:hAnsi="Times New Roman" w:cs="Times New Roman"/>
          <w:sz w:val="24"/>
          <w:szCs w:val="24"/>
          <w:lang w:val="kk-KZ"/>
        </w:rPr>
        <w:t>ұқсас сипаттамаларын анықтауға болады.</w:t>
      </w:r>
    </w:p>
    <w:p w:rsidR="00AD542D" w:rsidRPr="00AD542D" w:rsidRDefault="007973B0" w:rsidP="007973B0">
      <w:pPr>
        <w:pStyle w:val="a3"/>
        <w:tabs>
          <w:tab w:val="left" w:pos="0"/>
        </w:tabs>
        <w:ind w:firstLine="567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174638">
        <w:rPr>
          <w:rFonts w:ascii="Times New Roman" w:hAnsi="Times New Roman" w:cs="Times New Roman"/>
          <w:sz w:val="24"/>
          <w:szCs w:val="24"/>
          <w:lang w:val="kk-KZ"/>
        </w:rPr>
        <w:t xml:space="preserve">Егер ұқсастық шарттары орындалса, онда модельдегі Өлшем сипаттамалары туралы мәліметтерге сәйкес нақты есептеу үшін барлық тиісті шамалардың өтпелі шкалаларын білу қажет. Егер процесс </w:t>
      </w:r>
      <w:r w:rsidRPr="00174638">
        <w:rPr>
          <w:rFonts w:ascii="Times New Roman" w:hAnsi="Times New Roman" w:cs="Times New Roman"/>
          <w:i/>
          <w:sz w:val="24"/>
          <w:szCs w:val="24"/>
          <w:lang w:val="kk-KZ"/>
        </w:rPr>
        <w:t>n</w:t>
      </w:r>
      <w:r w:rsidRPr="00174638">
        <w:rPr>
          <w:rFonts w:ascii="Times New Roman" w:hAnsi="Times New Roman" w:cs="Times New Roman"/>
          <w:sz w:val="24"/>
          <w:szCs w:val="24"/>
          <w:lang w:val="kk-KZ"/>
        </w:rPr>
        <w:t xml:space="preserve"> параметрлерімен анықталса, олардың </w:t>
      </w:r>
      <w:r w:rsidRPr="00174638">
        <w:rPr>
          <w:rFonts w:ascii="Times New Roman" w:hAnsi="Times New Roman" w:cs="Times New Roman"/>
          <w:i/>
          <w:sz w:val="24"/>
          <w:szCs w:val="24"/>
          <w:lang w:val="kk-KZ"/>
        </w:rPr>
        <w:t xml:space="preserve">k </w:t>
      </w:r>
      <w:r w:rsidRPr="00174638">
        <w:rPr>
          <w:rFonts w:ascii="Times New Roman" w:hAnsi="Times New Roman" w:cs="Times New Roman"/>
          <w:sz w:val="24"/>
          <w:szCs w:val="24"/>
          <w:lang w:val="kk-KZ"/>
        </w:rPr>
        <w:t xml:space="preserve">өлшемдері тәуелсіз </w:t>
      </w:r>
      <w:r>
        <w:rPr>
          <w:rFonts w:ascii="Times New Roman" w:hAnsi="Times New Roman" w:cs="Times New Roman"/>
          <w:sz w:val="24"/>
          <w:szCs w:val="24"/>
          <w:lang w:val="kk-KZ"/>
        </w:rPr>
        <w:t>болса, онда өлшемдері тәуелсіз шамалар үшін көшу (көшірілу)</w:t>
      </w:r>
      <w:r w:rsidRPr="00174638">
        <w:rPr>
          <w:rFonts w:ascii="Times New Roman" w:hAnsi="Times New Roman" w:cs="Times New Roman"/>
          <w:sz w:val="24"/>
          <w:szCs w:val="24"/>
          <w:lang w:val="kk-KZ"/>
        </w:rPr>
        <w:t xml:space="preserve"> масштабтар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ы кез келген </w:t>
      </w:r>
      <w:r w:rsidRPr="00174638">
        <w:rPr>
          <w:rFonts w:ascii="Times New Roman" w:hAnsi="Times New Roman" w:cs="Times New Roman"/>
          <w:sz w:val="24"/>
          <w:szCs w:val="24"/>
          <w:lang w:val="kk-KZ"/>
        </w:rPr>
        <w:t xml:space="preserve">болуы мүмкін және оларды </w:t>
      </w:r>
      <w:r>
        <w:rPr>
          <w:rFonts w:ascii="Times New Roman" w:hAnsi="Times New Roman" w:cs="Times New Roman"/>
          <w:sz w:val="24"/>
          <w:szCs w:val="24"/>
          <w:lang w:val="kk-KZ"/>
        </w:rPr>
        <w:t>есептің</w:t>
      </w:r>
      <w:r w:rsidRPr="00174638">
        <w:rPr>
          <w:rFonts w:ascii="Times New Roman" w:hAnsi="Times New Roman" w:cs="Times New Roman"/>
          <w:sz w:val="24"/>
          <w:szCs w:val="24"/>
          <w:lang w:val="kk-KZ"/>
        </w:rPr>
        <w:t xml:space="preserve"> шарттарын еск</w:t>
      </w:r>
      <w:r>
        <w:rPr>
          <w:rFonts w:ascii="Times New Roman" w:hAnsi="Times New Roman" w:cs="Times New Roman"/>
          <w:sz w:val="24"/>
          <w:szCs w:val="24"/>
          <w:lang w:val="kk-KZ"/>
        </w:rPr>
        <w:t>еріп алу керек</w:t>
      </w:r>
      <w:r w:rsidRPr="00174638">
        <w:rPr>
          <w:rFonts w:ascii="Times New Roman" w:hAnsi="Times New Roman" w:cs="Times New Roman"/>
          <w:sz w:val="24"/>
          <w:szCs w:val="24"/>
          <w:lang w:val="kk-KZ"/>
        </w:rPr>
        <w:t>,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ал</w:t>
      </w:r>
      <w:r w:rsidRPr="00174638">
        <w:rPr>
          <w:rFonts w:ascii="Times New Roman" w:hAnsi="Times New Roman" w:cs="Times New Roman"/>
          <w:sz w:val="24"/>
          <w:szCs w:val="24"/>
          <w:lang w:val="kk-KZ"/>
        </w:rPr>
        <w:t xml:space="preserve"> т</w:t>
      </w:r>
      <w:r>
        <w:rPr>
          <w:rFonts w:ascii="Times New Roman" w:hAnsi="Times New Roman" w:cs="Times New Roman"/>
          <w:sz w:val="24"/>
          <w:szCs w:val="24"/>
          <w:lang w:val="kk-KZ"/>
        </w:rPr>
        <w:t>әжірибе жүргізу кезінде тәжірибе санын</w:t>
      </w:r>
      <w:r w:rsidRPr="0017463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ескеру</w:t>
      </w:r>
      <w:r w:rsidRPr="00174638">
        <w:rPr>
          <w:rFonts w:ascii="Times New Roman" w:hAnsi="Times New Roman" w:cs="Times New Roman"/>
          <w:sz w:val="24"/>
          <w:szCs w:val="24"/>
          <w:lang w:val="kk-KZ"/>
        </w:rPr>
        <w:t xml:space="preserve"> керек. Барлық басқа өлшемді шамалар үшін </w:t>
      </w:r>
      <w:r>
        <w:rPr>
          <w:rFonts w:ascii="Times New Roman" w:hAnsi="Times New Roman" w:cs="Times New Roman"/>
          <w:sz w:val="24"/>
          <w:szCs w:val="24"/>
          <w:lang w:val="kk-KZ"/>
        </w:rPr>
        <w:t>көшу</w:t>
      </w:r>
      <w:r w:rsidRPr="00174638">
        <w:rPr>
          <w:rFonts w:ascii="Times New Roman" w:hAnsi="Times New Roman" w:cs="Times New Roman"/>
          <w:sz w:val="24"/>
          <w:szCs w:val="24"/>
          <w:lang w:val="kk-KZ"/>
        </w:rPr>
        <w:t xml:space="preserve"> масштаб</w:t>
      </w:r>
      <w:r>
        <w:rPr>
          <w:rFonts w:ascii="Times New Roman" w:hAnsi="Times New Roman" w:cs="Times New Roman"/>
          <w:sz w:val="24"/>
          <w:szCs w:val="24"/>
          <w:lang w:val="kk-KZ"/>
        </w:rPr>
        <w:t>ы</w:t>
      </w:r>
      <w:r w:rsidRPr="00174638">
        <w:rPr>
          <w:rFonts w:ascii="Times New Roman" w:hAnsi="Times New Roman" w:cs="Times New Roman"/>
          <w:sz w:val="24"/>
          <w:szCs w:val="24"/>
          <w:lang w:val="kk-KZ"/>
        </w:rPr>
        <w:t xml:space="preserve"> тәуелсіз өлшемдермен </w:t>
      </w:r>
      <w:r w:rsidRPr="00174638">
        <w:rPr>
          <w:rFonts w:ascii="Times New Roman" w:hAnsi="Times New Roman" w:cs="Times New Roman"/>
          <w:i/>
          <w:sz w:val="24"/>
          <w:szCs w:val="24"/>
          <w:lang w:val="kk-KZ"/>
        </w:rPr>
        <w:t xml:space="preserve">k </w:t>
      </w:r>
      <w:r w:rsidRPr="00174638">
        <w:rPr>
          <w:rFonts w:ascii="Times New Roman" w:hAnsi="Times New Roman" w:cs="Times New Roman"/>
          <w:sz w:val="24"/>
          <w:szCs w:val="24"/>
          <w:lang w:val="kk-KZ"/>
        </w:rPr>
        <w:t>шамаларының өлшемдері арқылы әр өлшемді шаманың өлшемдерін білдіретін формулалардан оңай алынады, олар үшін масштабтар тәжірибе мен есеп</w:t>
      </w:r>
      <w:r>
        <w:rPr>
          <w:rFonts w:ascii="Times New Roman" w:hAnsi="Times New Roman" w:cs="Times New Roman"/>
          <w:sz w:val="24"/>
          <w:szCs w:val="24"/>
          <w:lang w:val="kk-KZ"/>
        </w:rPr>
        <w:t>тің шартымен беріледі</w:t>
      </w:r>
      <w:r w:rsidRPr="00174638">
        <w:rPr>
          <w:rFonts w:ascii="Times New Roman" w:hAnsi="Times New Roman" w:cs="Times New Roman"/>
          <w:sz w:val="24"/>
          <w:szCs w:val="24"/>
          <w:lang w:val="kk-KZ"/>
        </w:rPr>
        <w:t>.</w:t>
      </w:r>
    </w:p>
    <w:sectPr w:rsidR="00AD542D" w:rsidRPr="00AD542D" w:rsidSect="000153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8F4F1E"/>
    <w:multiLevelType w:val="multilevel"/>
    <w:tmpl w:val="E326CD1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0271B"/>
    <w:rsid w:val="0001535E"/>
    <w:rsid w:val="000B6B17"/>
    <w:rsid w:val="0010271B"/>
    <w:rsid w:val="002530DE"/>
    <w:rsid w:val="003C301A"/>
    <w:rsid w:val="003C61FB"/>
    <w:rsid w:val="00614F7C"/>
    <w:rsid w:val="006327F8"/>
    <w:rsid w:val="006E6540"/>
    <w:rsid w:val="00754E4E"/>
    <w:rsid w:val="00782C54"/>
    <w:rsid w:val="007973B0"/>
    <w:rsid w:val="00A30D36"/>
    <w:rsid w:val="00A877E0"/>
    <w:rsid w:val="00AD542D"/>
    <w:rsid w:val="00C66649"/>
    <w:rsid w:val="00C91943"/>
    <w:rsid w:val="00D440E9"/>
    <w:rsid w:val="00D6230D"/>
    <w:rsid w:val="00DB1E94"/>
    <w:rsid w:val="00FC35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40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B1E94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DB1E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B1E94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D6230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568</Words>
  <Characters>3244</Characters>
  <Application>Microsoft Office Word</Application>
  <DocSecurity>0</DocSecurity>
  <Lines>27</Lines>
  <Paragraphs>7</Paragraphs>
  <ScaleCrop>false</ScaleCrop>
  <Company>Hewlett-Packard</Company>
  <LinksUpToDate>false</LinksUpToDate>
  <CharactersWithSpaces>3805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</dc:creator>
  <cp:lastModifiedBy>User2</cp:lastModifiedBy>
  <cp:revision>4</cp:revision>
  <dcterms:created xsi:type="dcterms:W3CDTF">2024-11-07T16:58:00Z</dcterms:created>
  <dcterms:modified xsi:type="dcterms:W3CDTF">2024-11-07T17:51:00Z</dcterms:modified>
</cp:coreProperties>
</file>